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935" w:firstLineChars="14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第3讲   分解质因数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spacing w:line="360" w:lineRule="auto"/>
        <w:rPr>
          <w:rFonts w:hint="eastAsia" w:ascii="宋体" w:hAnsi="宋体" w:eastAsia="宋体" w:cs="宋体"/>
          <w:b/>
          <w:color w:val="FF0000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415784960" behindDoc="1" locked="0" layoutInCell="1" allowOverlap="1">
            <wp:simplePos x="0" y="0"/>
            <wp:positionH relativeFrom="column">
              <wp:posOffset>2115820</wp:posOffset>
            </wp:positionH>
            <wp:positionV relativeFrom="paragraph">
              <wp:posOffset>269240</wp:posOffset>
            </wp:positionV>
            <wp:extent cx="1904365" cy="835660"/>
            <wp:effectExtent l="0" t="0" r="635" b="2540"/>
            <wp:wrapNone/>
            <wp:docPr id="11" name="图片 1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8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4365" cy="835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FF0000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color w:val="FF0000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FF0000"/>
          <w:sz w:val="28"/>
          <w:szCs w:val="28"/>
        </w:rPr>
        <w:t>部分：</w:t>
      </w:r>
      <w:r>
        <w:rPr>
          <w:rFonts w:hint="eastAsia" w:ascii="宋体" w:hAnsi="宋体" w:eastAsia="宋体" w:cs="宋体"/>
          <w:b/>
          <w:color w:val="FF0000"/>
          <w:sz w:val="28"/>
          <w:szCs w:val="28"/>
          <w:lang w:val="en-US" w:eastAsia="zh-CN"/>
        </w:rPr>
        <w:t>趣味数学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color w:val="2747BE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color w:val="2747BE"/>
          <w:sz w:val="24"/>
          <w:szCs w:val="24"/>
        </w:rPr>
      </w:pPr>
      <w:r>
        <w:rPr>
          <w:rFonts w:hint="eastAsia" w:ascii="宋体" w:hAnsi="宋体" w:eastAsia="宋体" w:cs="宋体"/>
          <w:b/>
          <w:color w:val="2747BE"/>
          <w:sz w:val="24"/>
          <w:szCs w:val="24"/>
        </w:rPr>
        <w:t>教室装饰中的数学问题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color w:val="2747BE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六一儿童节快要到了，班委的同学聚在一起商量如何装饰教室，班长刘小娟说：“我们剪一些小彩旗吧，最宽的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25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米，最窄的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26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米，中间再剪4面不同宽度的，肯定非常漂亮。”大家都非常赞同这个建议。这时张山同学问 ：“那中间的4面彩旗分别应该是多宽呢？”小乐说：“我们只要能找出4个小于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27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而大于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28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的分数来就可以了。”大家想了半天，都说：“这样的太难找了。”这时刘小娟说：“我找到了。”同学们，你们知道刘小娟找到的是哪些数吗？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分析：将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9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0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通分为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1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2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，大于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3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小于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4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的同分母分数有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5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6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7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1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8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，所以中间4面彩旗的宽度分别是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9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米，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0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米，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1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米，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2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米。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答案：4面彩旗的宽度分别是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3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米，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4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3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米，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5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米，</w:t>
      </w:r>
      <w:r>
        <w:rPr>
          <w:rFonts w:hint="eastAsia" w:ascii="宋体" w:hAnsi="宋体" w:eastAsia="宋体" w:cs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6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米。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3032760</wp:posOffset>
            </wp:positionH>
            <wp:positionV relativeFrom="paragraph">
              <wp:posOffset>335280</wp:posOffset>
            </wp:positionV>
            <wp:extent cx="2266315" cy="1160780"/>
            <wp:effectExtent l="0" t="0" r="635" b="1270"/>
            <wp:wrapNone/>
            <wp:docPr id="1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5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266315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小试牛刀：</w:t>
      </w:r>
      <w:r>
        <w:rPr>
          <w:rFonts w:hint="eastAsia" w:ascii="宋体" w:hAnsi="宋体" w:eastAsia="宋体" w:cs="宋体"/>
          <w:sz w:val="24"/>
          <w:szCs w:val="24"/>
        </w:rPr>
        <w:t>同学们看了上面的解决方法，你觉得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47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48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之间能找到多少个分数？自己动手试一试吧？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b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28"/>
          <w:szCs w:val="28"/>
          <w:lang w:val="en-US" w:eastAsia="zh-CN"/>
        </w:rPr>
        <w:t>第二部分：奥数小练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一个自然数的因数中，为质数的因数叫做这个数的质因数。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把一个合数，用质因数相乘的形式表示出来，叫做分解质因数。例如：24=2×2×2×3，75=3×5×5。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b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0000CC"/>
          <w:sz w:val="18"/>
          <w:szCs w:val="18"/>
        </w:rPr>
        <w:drawing>
          <wp:anchor distT="0" distB="0" distL="114300" distR="114300" simplePos="0" relativeHeight="258555904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547370</wp:posOffset>
            </wp:positionV>
            <wp:extent cx="407670" cy="407670"/>
            <wp:effectExtent l="0" t="0" r="11430" b="11430"/>
            <wp:wrapNone/>
            <wp:docPr id="6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2"/>
                    <pic:cNvPicPr>
                      <a:picLocks noChangeAspect="1"/>
                    </pic:cNvPicPr>
                  </pic:nvPicPr>
                  <pic:blipFill>
                    <a:blip r:embed="rId49" r:link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我们数学课本上介绍的分解质因数，是为求最大公约数和最小公倍数服务的。其实，把一个数分解成质因数相乘的形式，能启发我们寻找解答许多难题的突破口，从而顺利解题。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【例题1】</w:t>
      </w:r>
      <w:r>
        <w:rPr>
          <w:rFonts w:hint="eastAsia" w:ascii="宋体" w:hAnsi="宋体" w:eastAsia="宋体" w:cs="宋体"/>
          <w:sz w:val="24"/>
          <w:szCs w:val="24"/>
        </w:rPr>
        <w:t>把18个苹果平均分成若干份，每份大于1个，小于18个。一共有多少种不同的分法？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【思路导航】</w:t>
      </w:r>
      <w:r>
        <w:rPr>
          <w:rFonts w:hint="eastAsia" w:ascii="宋体" w:hAnsi="宋体" w:eastAsia="宋体" w:cs="宋体"/>
          <w:sz w:val="24"/>
          <w:szCs w:val="24"/>
        </w:rPr>
        <w:t>先把18分解质因数：18=2×3×3，可以看出：18的约数是1、2、3、6、9、18，除去1和18，还有4个约数，所以，一共有4种不同的分法。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练习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有60个同学分成人数相等的小组去慰问解放军叔叔，每组不少于6人，不多于15人。有哪几种分法？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195个同学排成长方形队伍做早操，行数和列数都大于1，共有几种排法？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ascii="Arial" w:hAnsi="Arial" w:cs="Arial"/>
          <w:color w:val="0000CC"/>
          <w:sz w:val="18"/>
          <w:szCs w:val="18"/>
        </w:rPr>
        <w:drawing>
          <wp:anchor distT="0" distB="0" distL="114300" distR="114300" simplePos="0" relativeHeight="253038592" behindDoc="0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194945</wp:posOffset>
            </wp:positionV>
            <wp:extent cx="464185" cy="464185"/>
            <wp:effectExtent l="0" t="0" r="12065" b="12065"/>
            <wp:wrapNone/>
            <wp:docPr id="7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82"/>
                    <pic:cNvPicPr>
                      <a:picLocks noChangeAspect="1"/>
                    </pic:cNvPicPr>
                  </pic:nvPicPr>
                  <pic:blipFill>
                    <a:blip r:embed="rId49" r:link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甲数比乙数大9，两个数的积是792，求甲、乙两数分别是多少。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【例题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有168颗糖，平均分成若干份，每份不得少于10颗，也不能多于50颗。共有多少种分法？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【思路导航】</w:t>
      </w:r>
      <w:r>
        <w:rPr>
          <w:rFonts w:hint="eastAsia" w:ascii="宋体" w:hAnsi="宋体" w:eastAsia="宋体" w:cs="宋体"/>
          <w:sz w:val="24"/>
          <w:szCs w:val="24"/>
        </w:rPr>
        <w:t>先把168分解质因数，168=2×2×2×3×7，由于每份不得少于10颗，也不能多于50颗，所以，每份有2×2×3=12颗，2×7=14颗，3×7=21颗，2×2×2×3=24颗，2×3×7=42颗，共有5种分法。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练习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把462名学生分成人数相等的若干组去参加课外活动小组，每小组人数在10至25人之间，求每组的人数及分成的组数。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四个连续奇数的和是19305，这个四奇数分别是多少？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ascii="Arial" w:hAnsi="Arial" w:cs="Arial"/>
          <w:color w:val="0000CC"/>
          <w:sz w:val="18"/>
          <w:szCs w:val="18"/>
        </w:rPr>
        <w:drawing>
          <wp:anchor distT="0" distB="0" distL="114300" distR="114300" simplePos="0" relativeHeight="254417920" behindDoc="0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882650</wp:posOffset>
            </wp:positionV>
            <wp:extent cx="464185" cy="464185"/>
            <wp:effectExtent l="0" t="0" r="12065" b="12065"/>
            <wp:wrapNone/>
            <wp:docPr id="20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82"/>
                    <pic:cNvPicPr>
                      <a:picLocks noChangeAspect="1"/>
                    </pic:cNvPicPr>
                  </pic:nvPicPr>
                  <pic:blipFill>
                    <a:blip r:embed="rId49" r:link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把1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9九张卡片分给甲、乙、丙三人，每人各3张。甲说：“我的三个数的积是48。”乙说：“我的三个数的和是16。”丙说：“我的三个数的积是63。”甲、乙、丙各拿了哪几张卡片？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【例题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】</w:t>
      </w:r>
      <w:r>
        <w:rPr>
          <w:rFonts w:hint="eastAsia" w:ascii="宋体" w:hAnsi="宋体" w:eastAsia="宋体" w:cs="宋体"/>
          <w:sz w:val="24"/>
          <w:szCs w:val="24"/>
        </w:rPr>
        <w:t>将下面八个数平均分成两组，使这两组数的乘积相等。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2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14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24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27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55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56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99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【思路导航】</w:t>
      </w:r>
      <w:r>
        <w:rPr>
          <w:rFonts w:hint="eastAsia" w:ascii="宋体" w:hAnsi="宋体" w:eastAsia="宋体" w:cs="宋体"/>
          <w:sz w:val="24"/>
          <w:szCs w:val="24"/>
        </w:rPr>
        <w:t>14=2×7        55=5×11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24=2×2×2×3        56=2×2×2×7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27=3×3×3           99=3×3×11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可以看出，这八个数中，共含有八个2，六个3，二个5，二个7和二个11。因为要把这八个数分成两组，且积相等，所以，每组数中应含有四个2，三个3，一个5，一个7和一个11。经排列为（5、99、24、14）和（55、27、56、2）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练习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下面四张小纸片各盖住一个数字，如果这四个数字是连续的偶数，请写出这个完整的算式。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□□×□□=1288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/>
          <w:color w:val="auto"/>
          <w:sz w:val="28"/>
          <w:szCs w:val="28"/>
          <w:u w:val="none"/>
        </w:rPr>
        <w:drawing>
          <wp:anchor distT="0" distB="0" distL="114300" distR="114300" simplePos="0" relativeHeight="421301248" behindDoc="0" locked="0" layoutInCell="1" allowOverlap="1">
            <wp:simplePos x="0" y="0"/>
            <wp:positionH relativeFrom="column">
              <wp:posOffset>5701030</wp:posOffset>
            </wp:positionH>
            <wp:positionV relativeFrom="paragraph">
              <wp:posOffset>298450</wp:posOffset>
            </wp:positionV>
            <wp:extent cx="475615" cy="658495"/>
            <wp:effectExtent l="0" t="0" r="635" b="8255"/>
            <wp:wrapNone/>
            <wp:docPr id="14" name="图片 284" descr="http://t1.baidu.com/it/u=2576755388,3876468179&amp;fm=23&amp;gp=0.jpg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84" descr="http://t1.baidu.com/it/u=2576755388,3876468179&amp;fm=23&amp;gp=0.jpg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有三个自然数a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c，已知a×b=30，b×c=35，c×a=42，求a×b×c的积是多少？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ascii="Arial" w:hAnsi="Arial" w:cs="Arial"/>
          <w:color w:val="0000CC"/>
          <w:sz w:val="18"/>
          <w:szCs w:val="18"/>
        </w:rPr>
        <w:drawing>
          <wp:anchor distT="0" distB="0" distL="114300" distR="114300" simplePos="0" relativeHeight="257176576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545465</wp:posOffset>
            </wp:positionV>
            <wp:extent cx="426085" cy="426085"/>
            <wp:effectExtent l="0" t="0" r="12065" b="12065"/>
            <wp:wrapNone/>
            <wp:docPr id="5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82"/>
                    <pic:cNvPicPr>
                      <a:picLocks noChangeAspect="1"/>
                    </pic:cNvPicPr>
                  </pic:nvPicPr>
                  <pic:blipFill>
                    <a:blip r:embed="rId49" r:link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26085" cy="42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把40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eastAsia="宋体" w:cs="宋体"/>
          <w:sz w:val="24"/>
          <w:szCs w:val="24"/>
          <w:lang w:val="en-US" w:eastAsia="zh-CN"/>
        </w:rPr>
        <w:t>44，</w:t>
      </w:r>
      <w:r>
        <w:rPr>
          <w:rFonts w:hint="eastAsia" w:ascii="宋体" w:hAnsi="宋体" w:eastAsia="宋体" w:cs="宋体"/>
          <w:sz w:val="24"/>
          <w:szCs w:val="24"/>
        </w:rPr>
        <w:t>45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63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65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78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99</w:t>
      </w:r>
      <w:r>
        <w:rPr>
          <w:rFonts w:hint="eastAsia" w:asci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105这八个数平分成两组，使两组四个数的乘积相等。</w:t>
      </w:r>
    </w:p>
    <w:p>
      <w:pPr>
        <w:spacing w:line="360" w:lineRule="auto"/>
        <w:ind w:firstLine="602" w:firstLineChars="25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【例题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】</w:t>
      </w:r>
      <w:r>
        <w:rPr>
          <w:rFonts w:hint="eastAsia" w:ascii="宋体" w:hAnsi="宋体" w:eastAsia="宋体" w:cs="宋体"/>
          <w:sz w:val="24"/>
          <w:szCs w:val="24"/>
        </w:rPr>
        <w:t>王老师带领一班同学去植树，学生恰好分成4组。如果王老师和学生每人植树一样多，那么他们一共植了539棵。这个班有多少个学生？每人植树多少棵？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【思路导航】</w:t>
      </w:r>
      <w:r>
        <w:rPr>
          <w:rFonts w:hint="eastAsia" w:ascii="宋体" w:hAnsi="宋体" w:eastAsia="宋体" w:cs="宋体"/>
          <w:sz w:val="24"/>
          <w:szCs w:val="24"/>
        </w:rPr>
        <w:t>根据每人植树棵数×人数=539棵，把539分解质因数。539=7×7×11，如果每人植7棵，这个班就有7×11－1=76人；如果每人植树11棵，这个班共有7×7－1=48人。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练习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3月12日是植树节，李老师带领同学们排成两路人数相等的纵队去植树。已知李老师和同学们每人植树的棵数相等，一共植了111棵树，求有多少个学生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小青去看电影，他买的票的排数与座位号数的积是391，而且排数比座位号数大6。小青买的电影票是几排几座？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把一篮苹果分给4人，使四人的苹果数一个比一个多2，且他们的苹果个数之积是1920。这篮苹果共有多少个？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</w:rPr>
      </w:pPr>
      <w:r>
        <w:rPr>
          <w:rFonts w:ascii="Arial" w:hAnsi="Arial" w:cs="Arial"/>
          <w:color w:val="0000CC"/>
          <w:sz w:val="18"/>
          <w:szCs w:val="18"/>
        </w:rPr>
        <w:drawing>
          <wp:anchor distT="0" distB="0" distL="114300" distR="114300" simplePos="0" relativeHeight="255797248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2540</wp:posOffset>
            </wp:positionV>
            <wp:extent cx="464185" cy="464185"/>
            <wp:effectExtent l="0" t="0" r="12065" b="12065"/>
            <wp:wrapNone/>
            <wp:docPr id="4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82"/>
                    <pic:cNvPicPr>
                      <a:picLocks noChangeAspect="1"/>
                    </pic:cNvPicPr>
                  </pic:nvPicPr>
                  <pic:blipFill>
                    <a:blip r:embed="rId49" r:link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【例题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下面的算式里，□里数字各不相同，求这四个数字的和。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□□×□□=1995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【思路导航】</w:t>
      </w:r>
      <w:r>
        <w:rPr>
          <w:rFonts w:hint="eastAsia" w:ascii="宋体" w:hAnsi="宋体" w:eastAsia="宋体" w:cs="宋体"/>
          <w:sz w:val="24"/>
          <w:szCs w:val="24"/>
        </w:rPr>
        <w:t>要使两个两位数的积等于1995，那么，这两个数的积应和1995有相同的质因数。1995=3×5×7×19，可以有35×57=1995和21×95=1995。因为要满足“数字各不相同”的条件，所以取21×95=1995，这四个数字的和是：2＋1＋9＋5=17。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练习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在下面算式的框内，各填入一个</w:t>
      </w:r>
      <w:r>
        <w:rPr>
          <w:rFonts w:hint="eastAsia" w:ascii="宋体" w:eastAsia="宋体" w:cs="宋体"/>
          <w:sz w:val="24"/>
          <w:szCs w:val="24"/>
          <w:lang w:val="en-US" w:eastAsia="zh-CN"/>
        </w:rPr>
        <w:t>不同的</w:t>
      </w:r>
      <w:r>
        <w:rPr>
          <w:rFonts w:hint="eastAsia" w:ascii="宋体" w:hAnsi="宋体" w:eastAsia="宋体" w:cs="宋体"/>
          <w:sz w:val="24"/>
          <w:szCs w:val="24"/>
        </w:rPr>
        <w:t>数字，使算式成立。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□□□×□=1995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有一个长方体，它的长、宽、高是三个连续的自然数，且体积是39270立方厘米，求这个长方体的表面积。</w:t>
      </w:r>
    </w:p>
    <w:p>
      <w:pPr>
        <w:spacing w:line="360" w:lineRule="auto"/>
        <w:ind w:firstLine="57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有三个自然数a，b，c，已知a×b=35，b×c=55，a×c=77，求三个数之积是多少？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9244032" behindDoc="0" locked="0" layoutInCell="1" allowOverlap="1">
            <wp:simplePos x="0" y="0"/>
            <wp:positionH relativeFrom="column">
              <wp:posOffset>5225415</wp:posOffset>
            </wp:positionH>
            <wp:positionV relativeFrom="paragraph">
              <wp:posOffset>12065</wp:posOffset>
            </wp:positionV>
            <wp:extent cx="882650" cy="1043305"/>
            <wp:effectExtent l="0" t="0" r="12700" b="4445"/>
            <wp:wrapNone/>
            <wp:docPr id="8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8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="宋体" w:hAnsi="宋体" w:eastAsia="宋体" w:cs="宋体"/>
          <w:b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3683000</wp:posOffset>
            </wp:positionH>
            <wp:positionV relativeFrom="paragraph">
              <wp:posOffset>27305</wp:posOffset>
            </wp:positionV>
            <wp:extent cx="981075" cy="1552575"/>
            <wp:effectExtent l="0" t="0" r="9525" b="9525"/>
            <wp:wrapNone/>
            <wp:docPr id="21" name="图片 21" descr="QQ截图20200226162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QQ截图20200226162248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FF0000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color w:val="FF0000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FF0000"/>
          <w:sz w:val="28"/>
          <w:szCs w:val="28"/>
        </w:rPr>
        <w:t>部分：数学史</w:t>
      </w:r>
      <w:r>
        <w:rPr>
          <w:rFonts w:hint="eastAsia" w:ascii="宋体" w:hAnsi="宋体" w:eastAsia="宋体" w:cs="宋体"/>
          <w:b/>
          <w:color w:val="FF0000"/>
          <w:sz w:val="28"/>
          <w:szCs w:val="28"/>
          <w:lang w:val="en-US" w:eastAsia="zh-CN"/>
        </w:rPr>
        <w:t>话</w:t>
      </w:r>
    </w:p>
    <w:p>
      <w:pPr>
        <w:spacing w:line="360" w:lineRule="auto"/>
        <w:jc w:val="center"/>
        <w:rPr>
          <w:rFonts w:hint="eastAsia" w:ascii="宋体" w:eastAsia="宋体" w:cs="宋体"/>
          <w:b/>
          <w:color w:val="2747BE"/>
          <w:sz w:val="24"/>
          <w:szCs w:val="24"/>
          <w:lang w:val="en-US" w:eastAsia="zh-CN"/>
        </w:rPr>
      </w:pPr>
      <w:r>
        <w:rPr>
          <w:rFonts w:hint="eastAsia" w:ascii="宋体" w:eastAsia="宋体" w:cs="宋体"/>
          <w:b/>
          <w:color w:val="2747BE"/>
          <w:sz w:val="24"/>
          <w:szCs w:val="24"/>
          <w:lang w:val="en-US" w:eastAsia="zh-CN"/>
        </w:rPr>
        <w:t>约分术</w:t>
      </w:r>
    </w:p>
    <w:p>
      <w:pPr>
        <w:spacing w:line="360" w:lineRule="auto"/>
        <w:ind w:firstLine="720" w:firstLineChars="300"/>
        <w:jc w:val="both"/>
        <w:rPr>
          <w:rFonts w:hint="default" w:asci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我国古代的数学著作《九章算术》就介绍了“约             分术”：“可半者半之，不可半者，副置分母、子之 数，以少减多，更减损，求             其等也。以等数约之。”意思是说：如果分子、分母全是偶数，就先除以2；否则以较大的数减去较小的数，把所得的差与上一步中的减数比较，并再以大数减去小数，如此重复进行下去，当差与减数相等即出现“等数”时，用这个等数约分。这种方法被后人称为“更相减损术”。</w:t>
      </w:r>
    </w:p>
    <w:p>
      <w:pPr>
        <w:spacing w:line="360" w:lineRule="auto"/>
        <w:jc w:val="left"/>
        <w:rPr>
          <w:rFonts w:hint="eastAsia" w:ascii="宋体" w:eastAsia="宋体" w:cs="宋体"/>
          <w:b w:val="0"/>
          <w:bCs/>
          <w:color w:val="2747BE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/>
          <w:color w:val="auto"/>
          <w:sz w:val="28"/>
          <w:szCs w:val="28"/>
          <w:u w:val="none"/>
        </w:rPr>
        <w:drawing>
          <wp:anchor distT="0" distB="0" distL="114300" distR="114300" simplePos="0" relativeHeight="426817536" behindDoc="0" locked="0" layoutInCell="1" allowOverlap="1">
            <wp:simplePos x="0" y="0"/>
            <wp:positionH relativeFrom="column">
              <wp:posOffset>5691505</wp:posOffset>
            </wp:positionH>
            <wp:positionV relativeFrom="paragraph">
              <wp:posOffset>214630</wp:posOffset>
            </wp:positionV>
            <wp:extent cx="475615" cy="658495"/>
            <wp:effectExtent l="0" t="0" r="635" b="8255"/>
            <wp:wrapNone/>
            <wp:docPr id="10" name="图片 284" descr="http://t1.baidu.com/it/u=2576755388,3876468179&amp;fm=23&amp;gp=0.jpg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84" descr="http://t1.baidu.com/it/u=2576755388,3876468179&amp;fm=23&amp;gp=0.jpg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奥赛题新编参考答案：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练习一 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因为60的因数有：1，2，3，4，5，6，10，12，15，20，30，60；又因为每组不少于6人，也不能多于15人，只有6，10，12，15，共4种分法：当每组是6人时，可以分成10组；当每组是10人，可以分成6组；当每组是12人时，可以分成5组；当每组是15人时，可以分成4组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2.195=3×65=5×39=13×15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共有6种排法：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（1）3×65有两种，即3行、65列和65行、3列；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（2）5×39有两种，即5行、39列和39行、5列；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（3）13×15有两种，即13行、15列和15行、13列。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3.792=2×2×2×3×3×11=24×33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因为33-24=9，所以甲数是33，乙数是24。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练习二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先把462分解质因数，再用质因数相乘使积在10到25之间。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462=2×3×7×11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根据题目要求，应在2，3，7和11中选用若干个数，使它们的乘积在10到25之间，于是得三种答案：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（1）2×7=14，,每组11人，分为33组；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（2）3×7=21，每组21人，分为22组；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（3）2×11=22，每组22人，分为21组。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根据题意，把19305分解质因数得：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19305=3×3×3×5×11×13；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因为3×3=9,3×5=15，所以19305=9×11×13×15；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9，11，13，15是连续的奇数。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3.48=2×4×6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16=3+5+8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63=1×7×9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所以甲拿了2，4，6；乙拿了3，5，8；丙拿了1，7，9。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练习三</w:t>
      </w:r>
    </w:p>
    <w:p>
      <w:pPr>
        <w:numPr>
          <w:ilvl w:val="0"/>
          <w:numId w:val="2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根据题意可得：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1288=2×2×2×7×23</w:t>
      </w:r>
    </w:p>
    <w:p>
      <w:pPr>
        <w:numPr>
          <w:ilvl w:val="0"/>
          <w:numId w:val="0"/>
        </w:numPr>
        <w:spacing w:line="360" w:lineRule="auto"/>
        <w:ind w:firstLine="42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=（2×2×7）×（2×23）</w:t>
      </w:r>
    </w:p>
    <w:p>
      <w:pPr>
        <w:numPr>
          <w:ilvl w:val="0"/>
          <w:numId w:val="0"/>
        </w:numPr>
        <w:spacing w:line="360" w:lineRule="auto"/>
        <w:ind w:firstLine="42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=28×46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所以，28×46=1288。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因为a×b=30,b×c=35，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所以b可能为：1或5；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当b=1时，a=30，c=35，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c×a=30×35</w:t>
      </w:r>
      <w:r>
        <w:rPr>
          <w:rFonts w:hint="default" w:ascii="Arial" w:hAnsi="Arial" w:eastAsia="宋体" w:cs="Arial"/>
          <w:b w:val="0"/>
          <w:bCs w:val="0"/>
          <w:sz w:val="21"/>
          <w:szCs w:val="21"/>
          <w:lang w:val="en-US" w:eastAsia="zh-CN"/>
        </w:rPr>
        <w:t>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42，与条件矛盾，所以b=1不成立；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当b=5时，a=30÷5=6，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C=35÷5=7，c×a=7×6=42，正确。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所以a×b×c=6×5×7=210。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3.40=2×2×2×5，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44=2×2×11，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45=3×3×5，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63=3×3×7，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65=5×13，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78=2×3×13，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99=3×3×11，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105=3×5×7，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这样就明确了，把2个7，2个11，2个13分开，6个2一边3个，4个5分开。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第一组：2×2×2×5,3×3×11,5×13,3×3×7；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第二组：2×2×11,2×3×13,3×3×5,3×5×7；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即第一组为40,99,65,63；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第二组为44、78、45、105。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练习四</w:t>
      </w:r>
    </w:p>
    <w:p>
      <w:pPr>
        <w:numPr>
          <w:ilvl w:val="0"/>
          <w:numId w:val="3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因为111=3×37=1×111，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又知同学排成两路人数相等的纵队，所以学生人数是2的倍数，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所以学生人数是：37-1=36（个）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2.391=17×23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因为23=17+6，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所以小青买的电影票是23排17号。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3.把1920分解质因数为：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1920=2×2×2×2×2×2×3×2×5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所以每个人分得的苹果数是：4，6,8,10。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这篮苹果有：4+6+8+10=28（个）。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练习五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1.1995=3×5×7×19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一位数可以是3,5,7；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对应三位数为665,399,285；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所以符合题意的是285×7=1995。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故答案为：285,7。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2.39270=2×3×5×7×11×17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因为33×33×33=35937，而34×34×34=39304，所以这三个连续的自然数中肯定有33和34。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把它们进行分组，得：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3×11=33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17×2=34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5×7=35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因为33×34×35=39270，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所以33,34,35是这个长方体的长、宽、高。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它的表面积是：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（33×34+33×35+34×35）×2=6934（平方厘米）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3.可以把这三个式子相乘：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a×b×b×c×c×a=35×55×77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         =5×7×5×11×7×11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那么（a×b×c）×（a×b×c）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=（5×7×11）×（5×7×11）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所以a×b×c=5×7×11=385。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080" w:bottom="1440" w:left="108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EA054E"/>
    <w:multiLevelType w:val="singleLevel"/>
    <w:tmpl w:val="D0EA05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A43AF5A"/>
    <w:multiLevelType w:val="singleLevel"/>
    <w:tmpl w:val="DA43AF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C63C156"/>
    <w:multiLevelType w:val="singleLevel"/>
    <w:tmpl w:val="7C63C15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DDF"/>
    <w:rsid w:val="003854B2"/>
    <w:rsid w:val="00555777"/>
    <w:rsid w:val="007D662D"/>
    <w:rsid w:val="00915DDF"/>
    <w:rsid w:val="00B91503"/>
    <w:rsid w:val="00EE13DE"/>
    <w:rsid w:val="156322DE"/>
    <w:rsid w:val="15E46235"/>
    <w:rsid w:val="1F0420C6"/>
    <w:rsid w:val="23D57FE3"/>
    <w:rsid w:val="318E4994"/>
    <w:rsid w:val="37DC27F5"/>
    <w:rsid w:val="4D98310D"/>
    <w:rsid w:val="619E687B"/>
    <w:rsid w:val="64B26493"/>
    <w:rsid w:val="679E615D"/>
    <w:rsid w:val="765D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7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99"/>
    <w:tblPr>
      <w:tblCellMar>
        <w:left w:w="0" w:type="dxa"/>
        <w:right w:w="0" w:type="dxa"/>
      </w:tblCellMar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styleId="14">
    <w:name w:val="No Spacing"/>
    <w:link w:val="15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5">
    <w:name w:val="无间隔 字符"/>
    <w:basedOn w:val="9"/>
    <w:link w:val="14"/>
    <w:qFormat/>
    <w:uiPriority w:val="1"/>
    <w:rPr>
      <w:kern w:val="0"/>
      <w:sz w:val="22"/>
    </w:rPr>
  </w:style>
  <w:style w:type="character" w:styleId="16">
    <w:name w:val="Placeholder Text"/>
    <w:basedOn w:val="9"/>
    <w:semiHidden/>
    <w:qFormat/>
    <w:uiPriority w:val="99"/>
    <w:rPr>
      <w:color w:val="808080"/>
    </w:rPr>
  </w:style>
  <w:style w:type="character" w:customStyle="1" w:styleId="17">
    <w:name w:val="日期 字符"/>
    <w:basedOn w:val="9"/>
    <w:link w:val="2"/>
    <w:semiHidden/>
    <w:qFormat/>
    <w:uiPriority w:val="99"/>
  </w:style>
  <w:style w:type="paragraph" w:customStyle="1" w:styleId="18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3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3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4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3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4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5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1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4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6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0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3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4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5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3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4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3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4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4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6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4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5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6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4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5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6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4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6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1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4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5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6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4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5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6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1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4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5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6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1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">
    <w:name w:val="Normal_4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5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6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6">
    <w:name w:val="Normal_1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Normal_4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Normal_6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0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1">
    <w:name w:val="Normal_4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2">
    <w:name w:val="Normal_5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3">
    <w:name w:val="Normal_6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4">
    <w:name w:val="Normal_1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Normal_4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6">
    <w:name w:val="Normal_5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">
    <w:name w:val="Normal_6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8">
    <w:name w:val="Normal_1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">
    <w:name w:val="Normal_4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">
    <w:name w:val="Normal_5_2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1">
    <w:name w:val="Normal_6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2">
    <w:name w:val="Normal_1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Normal_4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4">
    <w:name w:val="Normal_5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5">
    <w:name w:val="Normal_6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6">
    <w:name w:val="Normal_1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">
    <w:name w:val="Normal_4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">
    <w:name w:val="Normal_5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">
    <w:name w:val="Normal_6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Normal_1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1">
    <w:name w:val="Normal_4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2">
    <w:name w:val="Normal_5_2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3">
    <w:name w:val="Normal_6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4">
    <w:name w:val="Normal_1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5">
    <w:name w:val="Normal_4_2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">
    <w:name w:val="Normal_5_2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7">
    <w:name w:val="Normal_6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8">
    <w:name w:val="Normal_1_1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9">
    <w:name w:val="Normal_3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0">
    <w:name w:val="Normal_4_2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1">
    <w:name w:val="Normal_5_2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2">
    <w:name w:val="Normal_1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3">
    <w:name w:val="Normal_4_2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4">
    <w:name w:val="Normal_5_2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Normal_6_1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Normal_1_1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7">
    <w:name w:val="Normal_4_2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8">
    <w:name w:val="Normal_5_2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9">
    <w:name w:val="Normal_6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0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1">
    <w:name w:val="Normal_4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2">
    <w:name w:val="Normal_5_2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3">
    <w:name w:val="Normal_6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4">
    <w:name w:val="Normal_1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5">
    <w:name w:val="Normal_4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6">
    <w:name w:val="Normal_5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7">
    <w:name w:val="Normal_6_2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8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9">
    <w:name w:val="Normal_4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">
    <w:name w:val="Normal_5_3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1">
    <w:name w:val="Normal_6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2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3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Normal_0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6">
    <w:name w:val="Normal_0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7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8">
    <w:name w:val="Normal_0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9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0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1">
    <w:name w:val="Normal_0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3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4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5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6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7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8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9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0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1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2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3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4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5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6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8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9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0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1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2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3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4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5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6">
    <w:name w:val="Normal_0_4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7">
    <w:name w:val="Normal_0_4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8">
    <w:name w:val="Normal_0_4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7" Type="http://schemas.openxmlformats.org/officeDocument/2006/relationships/fontTable" Target="fontTable.xml"/><Relationship Id="rId56" Type="http://schemas.openxmlformats.org/officeDocument/2006/relationships/numbering" Target="numbering.xml"/><Relationship Id="rId55" Type="http://schemas.openxmlformats.org/officeDocument/2006/relationships/customXml" Target="../customXml/item1.xml"/><Relationship Id="rId54" Type="http://schemas.openxmlformats.org/officeDocument/2006/relationships/image" Target="media/image21.png"/><Relationship Id="rId53" Type="http://schemas.openxmlformats.org/officeDocument/2006/relationships/image" Target="media/image20.emf"/><Relationship Id="rId52" Type="http://schemas.openxmlformats.org/officeDocument/2006/relationships/image" Target="media/image19.jpeg"/><Relationship Id="rId51" Type="http://schemas.openxmlformats.org/officeDocument/2006/relationships/hyperlink" Target="http://image.baidu.com/i?ct=503316480%26z=%26tn=baiduimagedetail%26word=%E5%B0%8F%E5%AD%A6%E7%94%9F%E5%AD%A6%E4%B9%A0%26ie=utf-8%26in=21444%26cl=2%26lm=-1%26st=-1%26pn=176%26rn=1%26di=176479007500%26ln=1996%26fr=%26fm=result%26fmq=1357813326738_R%26ic=0%26s=%26se=1%26sme=0%26tab=%26width=%26height=%26face=0%26is=%26istype=2" TargetMode="External"/><Relationship Id="rId50" Type="http://schemas.openxmlformats.org/officeDocument/2006/relationships/image" Target="http://t2.baidu.com/it/u=1760989740,3420948311%252525252525252526fm=23%252525252525252526gp=0.jpg" TargetMode="External"/><Relationship Id="rId5" Type="http://schemas.openxmlformats.org/officeDocument/2006/relationships/footer" Target="footer1.xml"/><Relationship Id="rId49" Type="http://schemas.openxmlformats.org/officeDocument/2006/relationships/image" Target="media/image18.jpeg"/><Relationship Id="rId48" Type="http://schemas.openxmlformats.org/officeDocument/2006/relationships/oleObject" Target="embeddings/oleObject24.bin"/><Relationship Id="rId47" Type="http://schemas.openxmlformats.org/officeDocument/2006/relationships/oleObject" Target="embeddings/oleObject23.bin"/><Relationship Id="rId46" Type="http://schemas.openxmlformats.org/officeDocument/2006/relationships/image" Target="media/image17.png"/><Relationship Id="rId45" Type="http://schemas.openxmlformats.org/officeDocument/2006/relationships/oleObject" Target="embeddings/oleObject22.bin"/><Relationship Id="rId44" Type="http://schemas.openxmlformats.org/officeDocument/2006/relationships/oleObject" Target="embeddings/oleObject21.bin"/><Relationship Id="rId43" Type="http://schemas.openxmlformats.org/officeDocument/2006/relationships/oleObject" Target="embeddings/oleObject20.bin"/><Relationship Id="rId42" Type="http://schemas.openxmlformats.org/officeDocument/2006/relationships/oleObject" Target="embeddings/oleObject19.bin"/><Relationship Id="rId41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" Type="http://schemas.openxmlformats.org/officeDocument/2006/relationships/header" Target="header2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0.wmf"/><Relationship Id="rId27" Type="http://schemas.openxmlformats.org/officeDocument/2006/relationships/oleObject" Target="embeddings/oleObject11.bin"/><Relationship Id="rId26" Type="http://schemas.openxmlformats.org/officeDocument/2006/relationships/image" Target="media/image9.wmf"/><Relationship Id="rId25" Type="http://schemas.openxmlformats.org/officeDocument/2006/relationships/oleObject" Target="embeddings/oleObject10.bin"/><Relationship Id="rId24" Type="http://schemas.openxmlformats.org/officeDocument/2006/relationships/image" Target="media/image8.wmf"/><Relationship Id="rId23" Type="http://schemas.openxmlformats.org/officeDocument/2006/relationships/oleObject" Target="embeddings/oleObject9.bin"/><Relationship Id="rId22" Type="http://schemas.openxmlformats.org/officeDocument/2006/relationships/image" Target="media/image7.wmf"/><Relationship Id="rId21" Type="http://schemas.openxmlformats.org/officeDocument/2006/relationships/oleObject" Target="embeddings/oleObject8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5.wmf"/><Relationship Id="rId17" Type="http://schemas.openxmlformats.org/officeDocument/2006/relationships/oleObject" Target="embeddings/oleObject6.bin"/><Relationship Id="rId16" Type="http://schemas.openxmlformats.org/officeDocument/2006/relationships/oleObject" Target="embeddings/oleObject5.bin"/><Relationship Id="rId15" Type="http://schemas.openxmlformats.org/officeDocument/2006/relationships/image" Target="media/image4.wmf"/><Relationship Id="rId14" Type="http://schemas.openxmlformats.org/officeDocument/2006/relationships/oleObject" Target="embeddings/oleObject4.bin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2019-12-24T03:01:00Z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2020-03-25T06:13:47Z</dcterms:modified>
  <dc:subject>期末满分冲刺押题卷（一）（解析版）.docx</dc:subject>
  <dc:title>期末满分冲刺押题卷（一）（解析版）.docx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